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A0" w:rsidRPr="00A739A0" w:rsidRDefault="00A739A0">
      <w:r w:rsidRPr="00A739A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752A3" wp14:editId="19BA06DE">
                <wp:simplePos x="0" y="0"/>
                <wp:positionH relativeFrom="column">
                  <wp:posOffset>-295276</wp:posOffset>
                </wp:positionH>
                <wp:positionV relativeFrom="paragraph">
                  <wp:posOffset>0</wp:posOffset>
                </wp:positionV>
                <wp:extent cx="6715125" cy="5801588"/>
                <wp:effectExtent l="0" t="0" r="9525" b="0"/>
                <wp:wrapNone/>
                <wp:docPr id="409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801588"/>
                        </a:xfrm>
                        <a:prstGeom prst="rect">
                          <a:avLst/>
                        </a:prstGeom>
                        <a:solidFill>
                          <a:srgbClr val="383A19">
                            <a:alpha val="71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739A0" w:rsidRPr="00A739A0" w:rsidRDefault="00A739A0" w:rsidP="00A739A0">
                            <w:pPr>
                              <w:rPr>
                                <w:rFonts w:eastAsia="Times New Roman"/>
                                <w:sz w:val="28"/>
                                <w:lang w:val="id-ID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lang w:val="id-ID"/>
                              </w:rPr>
                              <w:t>Profil Diri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C752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3.25pt;margin-top:0;width:528.75pt;height:45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" fillcolor="#383a19" stroked="f">
                <v:fill opacity="46517f"/>
                <v:textbox style="mso-fit-shape-to-text:t">
                  <w:txbxContent>
                    <w:p w:rsidR="00A739A0" w:rsidRPr="00A739A0" w:rsidRDefault="00A739A0" w:rsidP="00A739A0">
                      <w:pPr>
                        <w:rPr>
                          <w:rFonts w:eastAsia="Times New Roman"/>
                          <w:sz w:val="28"/>
                          <w:lang w:val="id-ID"/>
                        </w:rPr>
                      </w:pPr>
                      <w:r>
                        <w:rPr>
                          <w:rFonts w:eastAsia="Times New Roman"/>
                          <w:sz w:val="28"/>
                          <w:lang w:val="id-ID"/>
                        </w:rPr>
                        <w:t>Profil Diri</w:t>
                      </w:r>
                    </w:p>
                  </w:txbxContent>
                </v:textbox>
              </v:shape>
            </w:pict>
          </mc:Fallback>
        </mc:AlternateContent>
      </w:r>
    </w:p>
    <w:p w:rsidR="00A739A0" w:rsidRPr="00A739A0" w:rsidRDefault="00A739A0" w:rsidP="00A739A0"/>
    <w:p w:rsidR="00A739A0" w:rsidRPr="00A739A0" w:rsidRDefault="00A739A0" w:rsidP="00A739A0">
      <w:pPr>
        <w:pStyle w:val="NormalWeb"/>
        <w:spacing w:before="168" w:beforeAutospacing="0" w:after="0" w:afterAutospacing="0"/>
        <w:rPr>
          <w:rFonts w:ascii="Century Gothic" w:hAnsi="Century Gothic" w:cstheme="minorBidi"/>
          <w:kern w:val="24"/>
          <w:sz w:val="28"/>
          <w:szCs w:val="28"/>
          <w:lang w:val="id-ID"/>
        </w:rPr>
      </w:pP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Nama</w:t>
      </w: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ab/>
      </w: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ab/>
        <w:t>: Umar Kadafi</w:t>
      </w:r>
    </w:p>
    <w:p w:rsidR="00A739A0" w:rsidRPr="00A739A0" w:rsidRDefault="00A739A0" w:rsidP="00A739A0">
      <w:pPr>
        <w:pStyle w:val="NormalWeb"/>
        <w:spacing w:before="168" w:beforeAutospacing="0" w:after="0" w:afterAutospacing="0"/>
      </w:pPr>
      <w:r w:rsidRPr="00A739A0">
        <w:rPr>
          <w:rFonts w:ascii="Century Gothic" w:hAnsi="Century Gothic" w:cstheme="minorBidi"/>
          <w:kern w:val="24"/>
          <w:sz w:val="28"/>
          <w:szCs w:val="28"/>
        </w:rPr>
        <w:t>T</w:t>
      </w: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e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mpAt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lahir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r w:rsidRPr="00A739A0">
        <w:rPr>
          <w:rFonts w:ascii="Century Gothic" w:hAnsi="Century Gothic" w:cstheme="minorBidi"/>
          <w:kern w:val="24"/>
          <w:sz w:val="28"/>
          <w:szCs w:val="28"/>
        </w:rPr>
        <w:tab/>
        <w:t xml:space="preserve">: 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Bima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>-NTB</w:t>
      </w:r>
    </w:p>
    <w:p w:rsidR="00A739A0" w:rsidRPr="00A739A0" w:rsidRDefault="00A739A0" w:rsidP="00A739A0">
      <w:pPr>
        <w:pStyle w:val="NormalWeb"/>
        <w:spacing w:before="168" w:beforeAutospacing="0" w:after="0" w:afterAutospacing="0"/>
        <w:rPr>
          <w:rFonts w:ascii="Century Gothic" w:hAnsi="Century Gothic" w:cstheme="minorBidi"/>
          <w:kern w:val="24"/>
          <w:sz w:val="28"/>
          <w:szCs w:val="28"/>
          <w:lang w:val="id-ID"/>
        </w:rPr>
      </w:pP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 xml:space="preserve">Status </w:t>
      </w: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ab/>
      </w:r>
      <w:r>
        <w:rPr>
          <w:rFonts w:ascii="Century Gothic" w:hAnsi="Century Gothic" w:cstheme="minorBidi"/>
          <w:kern w:val="24"/>
          <w:sz w:val="28"/>
          <w:szCs w:val="28"/>
          <w:lang w:val="id-ID"/>
        </w:rPr>
        <w:tab/>
      </w: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: Berkeluarg</w:t>
      </w:r>
      <w:bookmarkStart w:id="0" w:name="_GoBack"/>
      <w:bookmarkEnd w:id="0"/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a, (2 orang anak)</w:t>
      </w:r>
    </w:p>
    <w:p w:rsidR="00A739A0" w:rsidRPr="00A739A0" w:rsidRDefault="00A739A0" w:rsidP="00A739A0">
      <w:pPr>
        <w:pStyle w:val="NormalWeb"/>
        <w:spacing w:before="168" w:beforeAutospacing="0" w:after="0" w:afterAutospacing="0"/>
      </w:pPr>
    </w:p>
    <w:p w:rsidR="00A739A0" w:rsidRPr="00A739A0" w:rsidRDefault="00A739A0" w:rsidP="00A739A0">
      <w:pPr>
        <w:pStyle w:val="NormalWeb"/>
        <w:spacing w:before="168" w:beforeAutospacing="0" w:after="0" w:afterAutospacing="0"/>
        <w:rPr>
          <w:rFonts w:ascii="Century Gothic" w:hAnsi="Century Gothic" w:cstheme="minorBidi"/>
          <w:b/>
          <w:kern w:val="24"/>
          <w:sz w:val="28"/>
          <w:szCs w:val="28"/>
          <w:lang w:val="id-ID"/>
        </w:rPr>
      </w:pPr>
      <w:r w:rsidRPr="00A739A0">
        <w:rPr>
          <w:rFonts w:ascii="Century Gothic" w:hAnsi="Century Gothic" w:cstheme="minorBidi"/>
          <w:b/>
          <w:kern w:val="24"/>
          <w:sz w:val="28"/>
          <w:szCs w:val="28"/>
          <w:lang w:val="id-ID"/>
        </w:rPr>
        <w:t>Pekerjaan</w:t>
      </w:r>
      <w:r w:rsidRPr="00A739A0">
        <w:rPr>
          <w:rFonts w:ascii="Century Gothic" w:hAnsi="Century Gothic" w:cstheme="minorBidi"/>
          <w:b/>
          <w:kern w:val="24"/>
          <w:sz w:val="28"/>
          <w:szCs w:val="28"/>
          <w:lang w:val="id-ID"/>
        </w:rPr>
        <w:tab/>
        <w:t>saat ini</w:t>
      </w:r>
    </w:p>
    <w:p w:rsidR="00A739A0" w:rsidRPr="00A739A0" w:rsidRDefault="00A739A0" w:rsidP="00A739A0">
      <w:pPr>
        <w:pStyle w:val="NormalWeb"/>
        <w:spacing w:before="168" w:beforeAutospacing="0" w:after="0" w:afterAutospacing="0"/>
      </w:pPr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1.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Direktur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proofErr w:type="gramStart"/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PT.Infosis</w:t>
      </w:r>
      <w:proofErr w:type="gramEnd"/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 xml:space="preserve"> BLU</w:t>
      </w:r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Jawa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TImur</w:t>
      </w:r>
      <w:proofErr w:type="spellEnd"/>
    </w:p>
    <w:p w:rsidR="00A739A0" w:rsidRPr="00A739A0" w:rsidRDefault="00A739A0" w:rsidP="00A739A0">
      <w:pPr>
        <w:pStyle w:val="NormalWeb"/>
        <w:spacing w:before="168" w:beforeAutospacing="0" w:after="0" w:afterAutospacing="0"/>
        <w:rPr>
          <w:rFonts w:ascii="Century Gothic" w:hAnsi="Century Gothic" w:cstheme="minorBidi"/>
          <w:kern w:val="24"/>
          <w:sz w:val="28"/>
          <w:szCs w:val="28"/>
        </w:rPr>
      </w:pPr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2.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Direktur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proofErr w:type="spellStart"/>
      <w:proofErr w:type="gramStart"/>
      <w:r w:rsidRPr="00A739A0">
        <w:rPr>
          <w:rFonts w:ascii="Century Gothic" w:hAnsi="Century Gothic" w:cstheme="minorBidi"/>
          <w:kern w:val="24"/>
          <w:sz w:val="28"/>
          <w:szCs w:val="28"/>
        </w:rPr>
        <w:t>PT.Green</w:t>
      </w:r>
      <w:proofErr w:type="spellEnd"/>
      <w:proofErr w:type="gram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Bact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Indonesia</w:t>
      </w:r>
    </w:p>
    <w:p w:rsidR="00A739A0" w:rsidRPr="00A739A0" w:rsidRDefault="00A739A0" w:rsidP="00A739A0">
      <w:pPr>
        <w:pStyle w:val="NormalWeb"/>
        <w:spacing w:before="168" w:beforeAutospacing="0" w:after="0" w:afterAutospacing="0"/>
        <w:rPr>
          <w:lang w:val="id-ID"/>
        </w:rPr>
      </w:pP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3. Direktur dan Owner CV. Uhud Education</w:t>
      </w:r>
    </w:p>
    <w:p w:rsidR="00A739A0" w:rsidRDefault="00A739A0" w:rsidP="00A739A0">
      <w:pPr>
        <w:pStyle w:val="NormalWeb"/>
        <w:spacing w:before="168" w:beforeAutospacing="0" w:after="0" w:afterAutospacing="0"/>
        <w:rPr>
          <w:rFonts w:ascii="Century Gothic" w:hAnsi="Century Gothic" w:cstheme="minorBidi"/>
          <w:b/>
          <w:kern w:val="24"/>
          <w:sz w:val="28"/>
          <w:szCs w:val="28"/>
        </w:rPr>
      </w:pPr>
    </w:p>
    <w:p w:rsidR="00A739A0" w:rsidRPr="00A739A0" w:rsidRDefault="00A739A0" w:rsidP="00A739A0">
      <w:pPr>
        <w:pStyle w:val="NormalWeb"/>
        <w:spacing w:before="168" w:beforeAutospacing="0" w:after="0" w:afterAutospacing="0"/>
        <w:rPr>
          <w:b/>
        </w:rPr>
      </w:pPr>
      <w:r w:rsidRPr="00A739A0">
        <w:rPr>
          <w:rFonts w:ascii="Century Gothic" w:hAnsi="Century Gothic" w:cstheme="minorBidi"/>
          <w:b/>
          <w:kern w:val="24"/>
          <w:sz w:val="28"/>
          <w:szCs w:val="28"/>
        </w:rPr>
        <w:t xml:space="preserve">Kantor: </w:t>
      </w:r>
    </w:p>
    <w:p w:rsidR="00A739A0" w:rsidRPr="00A739A0" w:rsidRDefault="00A739A0" w:rsidP="00A739A0">
      <w:pPr>
        <w:pStyle w:val="ListParagraph"/>
        <w:numPr>
          <w:ilvl w:val="0"/>
          <w:numId w:val="1"/>
        </w:numPr>
        <w:tabs>
          <w:tab w:val="left" w:pos="548"/>
        </w:tabs>
        <w:rPr>
          <w:rFonts w:eastAsia="Times New Roman"/>
          <w:sz w:val="28"/>
        </w:rPr>
      </w:pP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Gandaria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City Tower 8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Lantai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21 Jakarta Selatan</w:t>
      </w:r>
    </w:p>
    <w:p w:rsidR="00A739A0" w:rsidRPr="00A739A0" w:rsidRDefault="00A739A0" w:rsidP="00A739A0">
      <w:pPr>
        <w:pStyle w:val="ListParagraph"/>
        <w:numPr>
          <w:ilvl w:val="0"/>
          <w:numId w:val="1"/>
        </w:numPr>
        <w:tabs>
          <w:tab w:val="left" w:pos="548"/>
        </w:tabs>
        <w:rPr>
          <w:rFonts w:ascii="Century Gothic" w:hAnsi="Century Gothic" w:cstheme="minorBidi"/>
          <w:kern w:val="24"/>
          <w:sz w:val="28"/>
          <w:szCs w:val="28"/>
        </w:rPr>
      </w:pP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Ruko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Sawojajar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.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Jln.Danau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Toba G7F34 Kota Malang</w:t>
      </w:r>
    </w:p>
    <w:p w:rsidR="00A739A0" w:rsidRPr="00A739A0" w:rsidRDefault="00A739A0" w:rsidP="00A739A0">
      <w:pPr>
        <w:tabs>
          <w:tab w:val="left" w:pos="548"/>
        </w:tabs>
        <w:ind w:left="360"/>
        <w:rPr>
          <w:rFonts w:eastAsia="Times New Roman"/>
          <w:sz w:val="28"/>
        </w:rPr>
      </w:pPr>
    </w:p>
    <w:p w:rsidR="00A739A0" w:rsidRPr="00A739A0" w:rsidRDefault="00A739A0" w:rsidP="00A739A0">
      <w:pPr>
        <w:pStyle w:val="NormalWeb"/>
        <w:spacing w:before="168" w:beforeAutospacing="0" w:after="0" w:afterAutospacing="0"/>
        <w:rPr>
          <w:b/>
        </w:rPr>
      </w:pPr>
      <w:proofErr w:type="spellStart"/>
      <w:r w:rsidRPr="00A739A0">
        <w:rPr>
          <w:rFonts w:ascii="Century Gothic" w:hAnsi="Century Gothic" w:cstheme="minorBidi"/>
          <w:b/>
          <w:kern w:val="24"/>
          <w:sz w:val="28"/>
          <w:szCs w:val="28"/>
        </w:rPr>
        <w:t>Pendidikan</w:t>
      </w:r>
      <w:proofErr w:type="spellEnd"/>
      <w:r w:rsidRPr="00A739A0">
        <w:rPr>
          <w:rFonts w:ascii="Century Gothic" w:hAnsi="Century Gothic" w:cstheme="minorBidi"/>
          <w:b/>
          <w:kern w:val="24"/>
          <w:sz w:val="28"/>
          <w:szCs w:val="28"/>
        </w:rPr>
        <w:t xml:space="preserve"> FORMAL</w:t>
      </w:r>
    </w:p>
    <w:p w:rsidR="00A739A0" w:rsidRPr="00A739A0" w:rsidRDefault="00A739A0" w:rsidP="00A739A0">
      <w:pPr>
        <w:pStyle w:val="ListParagraph"/>
        <w:numPr>
          <w:ilvl w:val="0"/>
          <w:numId w:val="2"/>
        </w:numPr>
        <w:tabs>
          <w:tab w:val="clear" w:pos="720"/>
          <w:tab w:val="left" w:pos="705"/>
        </w:tabs>
        <w:rPr>
          <w:rFonts w:eastAsia="Times New Roman"/>
          <w:sz w:val="28"/>
        </w:rPr>
      </w:pP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S1 Pendidikan Biologi UM</w:t>
      </w:r>
    </w:p>
    <w:p w:rsidR="00A739A0" w:rsidRPr="00A739A0" w:rsidRDefault="00A739A0" w:rsidP="00A739A0">
      <w:pPr>
        <w:pStyle w:val="ListParagraph"/>
        <w:numPr>
          <w:ilvl w:val="0"/>
          <w:numId w:val="2"/>
        </w:numPr>
        <w:tabs>
          <w:tab w:val="clear" w:pos="720"/>
          <w:tab w:val="left" w:pos="705"/>
        </w:tabs>
        <w:rPr>
          <w:rFonts w:eastAsia="Times New Roman"/>
          <w:sz w:val="28"/>
        </w:rPr>
      </w:pP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S2 Pendidikan Biologi UM</w:t>
      </w:r>
    </w:p>
    <w:p w:rsidR="00A739A0" w:rsidRPr="00A739A0" w:rsidRDefault="00A739A0" w:rsidP="00A739A0">
      <w:pPr>
        <w:tabs>
          <w:tab w:val="left" w:pos="705"/>
        </w:tabs>
        <w:ind w:left="360"/>
        <w:rPr>
          <w:rFonts w:eastAsia="Times New Roman"/>
          <w:sz w:val="28"/>
        </w:rPr>
      </w:pPr>
    </w:p>
    <w:p w:rsidR="00A739A0" w:rsidRPr="00A739A0" w:rsidRDefault="00A739A0" w:rsidP="00A739A0">
      <w:pPr>
        <w:pStyle w:val="NormalWeb"/>
        <w:spacing w:before="168" w:beforeAutospacing="0" w:after="0" w:afterAutospacing="0"/>
        <w:rPr>
          <w:b/>
        </w:rPr>
      </w:pPr>
      <w:r w:rsidRPr="00A739A0">
        <w:rPr>
          <w:rFonts w:ascii="Century Gothic" w:hAnsi="Century Gothic" w:cstheme="minorBidi"/>
          <w:b/>
          <w:kern w:val="24"/>
          <w:sz w:val="28"/>
          <w:szCs w:val="28"/>
          <w:lang w:val="id-ID"/>
        </w:rPr>
        <w:t xml:space="preserve">Pendidikan  InFormal </w:t>
      </w:r>
    </w:p>
    <w:p w:rsidR="00A739A0" w:rsidRPr="00A739A0" w:rsidRDefault="00A739A0" w:rsidP="00A739A0">
      <w:pPr>
        <w:pStyle w:val="ListParagraph"/>
        <w:numPr>
          <w:ilvl w:val="0"/>
          <w:numId w:val="3"/>
        </w:numPr>
        <w:rPr>
          <w:rFonts w:eastAsia="Times New Roman"/>
          <w:sz w:val="28"/>
        </w:rPr>
      </w:pP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Certified Instruktur Hipnosis dan Hipnoterapi IBH Jakarta</w:t>
      </w:r>
    </w:p>
    <w:p w:rsidR="00A739A0" w:rsidRPr="00A739A0" w:rsidRDefault="00A739A0" w:rsidP="00A739A0">
      <w:pPr>
        <w:pStyle w:val="ListParagraph"/>
        <w:numPr>
          <w:ilvl w:val="0"/>
          <w:numId w:val="3"/>
        </w:numPr>
        <w:rPr>
          <w:rFonts w:eastAsia="Times New Roman"/>
          <w:sz w:val="28"/>
        </w:rPr>
      </w:pP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Seft dari Logos Therapy</w:t>
      </w:r>
    </w:p>
    <w:p w:rsidR="00A739A0" w:rsidRPr="00A739A0" w:rsidRDefault="00A739A0" w:rsidP="00A739A0">
      <w:pPr>
        <w:pStyle w:val="ListParagraph"/>
        <w:numPr>
          <w:ilvl w:val="0"/>
          <w:numId w:val="3"/>
        </w:numPr>
        <w:rPr>
          <w:rFonts w:eastAsia="Times New Roman"/>
          <w:sz w:val="28"/>
        </w:rPr>
      </w:pPr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NLP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dan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Quantum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Ikhlas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Erbe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Sentanu</w:t>
      </w:r>
      <w:proofErr w:type="spellEnd"/>
    </w:p>
    <w:p w:rsidR="00A739A0" w:rsidRPr="00A739A0" w:rsidRDefault="00A739A0" w:rsidP="00A739A0">
      <w:pPr>
        <w:pStyle w:val="ListParagraph"/>
        <w:numPr>
          <w:ilvl w:val="0"/>
          <w:numId w:val="3"/>
        </w:numPr>
        <w:rPr>
          <w:rFonts w:eastAsia="Times New Roman"/>
          <w:sz w:val="28"/>
        </w:rPr>
      </w:pPr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Certified MCE </w:t>
      </w:r>
      <w:proofErr w:type="spellStart"/>
      <w:r w:rsidRPr="00A739A0">
        <w:rPr>
          <w:rFonts w:ascii="Century Gothic" w:hAnsi="Century Gothic" w:cstheme="minorBidi"/>
          <w:kern w:val="24"/>
          <w:sz w:val="28"/>
          <w:szCs w:val="28"/>
        </w:rPr>
        <w:t>Certiport</w:t>
      </w:r>
      <w:proofErr w:type="spellEnd"/>
      <w:r w:rsidRPr="00A739A0">
        <w:rPr>
          <w:rFonts w:ascii="Century Gothic" w:hAnsi="Century Gothic" w:cstheme="minorBidi"/>
          <w:kern w:val="24"/>
          <w:sz w:val="28"/>
          <w:szCs w:val="28"/>
        </w:rPr>
        <w:t xml:space="preserve"> USA</w:t>
      </w:r>
    </w:p>
    <w:p w:rsidR="00A739A0" w:rsidRPr="00A739A0" w:rsidRDefault="00A739A0" w:rsidP="00A739A0">
      <w:pPr>
        <w:pStyle w:val="ListParagraph"/>
        <w:numPr>
          <w:ilvl w:val="0"/>
          <w:numId w:val="3"/>
        </w:numPr>
        <w:rPr>
          <w:rFonts w:eastAsia="Times New Roman"/>
          <w:sz w:val="28"/>
        </w:rPr>
      </w:pPr>
      <w:r w:rsidRPr="00A739A0">
        <w:rPr>
          <w:rFonts w:ascii="Century Gothic" w:hAnsi="Century Gothic" w:cstheme="minorBidi"/>
          <w:kern w:val="24"/>
          <w:sz w:val="28"/>
          <w:szCs w:val="28"/>
          <w:lang w:val="id-ID"/>
        </w:rPr>
        <w:t>Certified MOS Certiport USA</w:t>
      </w:r>
    </w:p>
    <w:p w:rsidR="00A739A0" w:rsidRDefault="00A739A0" w:rsidP="00A739A0">
      <w:pPr>
        <w:rPr>
          <w:rFonts w:eastAsia="Times New Roman"/>
          <w:sz w:val="28"/>
        </w:rPr>
      </w:pPr>
    </w:p>
    <w:p w:rsidR="00A739A0" w:rsidRPr="00A739A0" w:rsidRDefault="00A739A0" w:rsidP="00A739A0">
      <w:pPr>
        <w:pStyle w:val="NormalWeb"/>
        <w:spacing w:before="168" w:beforeAutospacing="0" w:after="0" w:afterAutospacing="0"/>
        <w:rPr>
          <w:rFonts w:ascii="Century Gothic" w:hAnsi="Century Gothic" w:cstheme="minorBidi"/>
          <w:b/>
          <w:kern w:val="24"/>
          <w:sz w:val="28"/>
          <w:szCs w:val="28"/>
        </w:rPr>
      </w:pPr>
      <w:proofErr w:type="spellStart"/>
      <w:r w:rsidRPr="00A739A0">
        <w:rPr>
          <w:rFonts w:ascii="Century Gothic" w:hAnsi="Century Gothic" w:cstheme="minorBidi"/>
          <w:b/>
          <w:kern w:val="24"/>
          <w:sz w:val="28"/>
          <w:szCs w:val="28"/>
        </w:rPr>
        <w:t>Pengalaman</w:t>
      </w:r>
      <w:proofErr w:type="spellEnd"/>
      <w:r w:rsidRPr="00A739A0">
        <w:rPr>
          <w:rFonts w:ascii="Century Gothic" w:hAnsi="Century Gothic" w:cstheme="minorBidi"/>
          <w:b/>
          <w:kern w:val="24"/>
          <w:sz w:val="28"/>
          <w:szCs w:val="28"/>
        </w:rPr>
        <w:t>:</w:t>
      </w:r>
    </w:p>
    <w:p w:rsidR="00A739A0" w:rsidRPr="00A739A0" w:rsidRDefault="00A739A0" w:rsidP="00A739A0">
      <w:pPr>
        <w:rPr>
          <w:rFonts w:eastAsia="Times New Roman"/>
          <w:sz w:val="28"/>
          <w:lang w:val="id-ID"/>
        </w:rPr>
      </w:pPr>
      <w:r w:rsidRPr="00A739A0">
        <w:rPr>
          <w:rFonts w:eastAsia="Times New Roman"/>
          <w:sz w:val="28"/>
          <w:lang w:val="id-ID"/>
        </w:rPr>
        <w:t>Sejak tahun 2009, menginspirasi lebih dari 50.000 peserta yang terdi</w:t>
      </w:r>
      <w:r>
        <w:rPr>
          <w:rFonts w:eastAsia="Times New Roman"/>
          <w:sz w:val="28"/>
          <w:lang w:val="id-ID"/>
        </w:rPr>
        <w:t xml:space="preserve">ri dari guru, mahasiswa, siswa, pegawai, enterpreneur </w:t>
      </w:r>
      <w:r w:rsidRPr="00A739A0">
        <w:rPr>
          <w:rFonts w:eastAsia="Times New Roman"/>
          <w:sz w:val="28"/>
          <w:lang w:val="id-ID"/>
        </w:rPr>
        <w:t>dan dosen diberbagai daerah di Indonesia.</w:t>
      </w:r>
    </w:p>
    <w:sectPr w:rsidR="00A739A0" w:rsidRPr="00A73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A7FC214C"/>
    <w:lvl w:ilvl="0" w:tplc="B0205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EC0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89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66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2B1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21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BEA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69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89E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FE3CB9"/>
    <w:multiLevelType w:val="hybridMultilevel"/>
    <w:tmpl w:val="9A62248A"/>
    <w:lvl w:ilvl="0" w:tplc="4F527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6E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4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FE0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21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890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8E5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E1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704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464D8"/>
    <w:multiLevelType w:val="hybridMultilevel"/>
    <w:tmpl w:val="F59869FA"/>
    <w:lvl w:ilvl="0" w:tplc="F2DA4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7E3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EA0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DC9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4B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3AC5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6D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9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AC37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A0"/>
    <w:rsid w:val="003D391F"/>
    <w:rsid w:val="00A7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CABF"/>
  <w15:chartTrackingRefBased/>
  <w15:docId w15:val="{ABE84A80-D6DC-4EDD-BF9F-64187423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9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39A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kadafi</dc:creator>
  <cp:keywords/>
  <dc:description/>
  <cp:lastModifiedBy>umar kadafi</cp:lastModifiedBy>
  <cp:revision>1</cp:revision>
  <dcterms:created xsi:type="dcterms:W3CDTF">2017-01-31T06:30:00Z</dcterms:created>
  <dcterms:modified xsi:type="dcterms:W3CDTF">2017-01-31T06:37:00Z</dcterms:modified>
</cp:coreProperties>
</file>